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26CC" w14:textId="77777777" w:rsidR="00D20594" w:rsidRDefault="00D20594">
      <w:pPr>
        <w:spacing w:line="14" w:lineRule="exact"/>
        <w:jc w:val="center"/>
        <w:sectPr w:rsidR="00D20594">
          <w:pgSz w:w="11900" w:h="16840"/>
          <w:pgMar w:top="1426" w:right="1800" w:bottom="266" w:left="1105" w:header="851" w:footer="266" w:gutter="0"/>
          <w:cols w:space="708"/>
        </w:sectPr>
      </w:pPr>
      <w:bookmarkStart w:id="0" w:name="_bookmark0"/>
      <w:bookmarkEnd w:id="0"/>
    </w:p>
    <w:p w14:paraId="28B01BC1" w14:textId="77777777" w:rsidR="00D20594" w:rsidRDefault="00906948" w:rsidP="00FA29B5">
      <w:pPr>
        <w:spacing w:line="14" w:lineRule="exact"/>
        <w:jc w:val="center"/>
      </w:pPr>
      <w:r>
        <w:rPr>
          <w:noProof/>
        </w:rPr>
        <w:drawing>
          <wp:anchor distT="0" distB="0" distL="114300" distR="114300" simplePos="0" relativeHeight="9" behindDoc="0" locked="0" layoutInCell="1" allowOverlap="1" wp14:anchorId="3B31AA32" wp14:editId="7B5B258A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2833370" cy="690880"/>
            <wp:effectExtent l="0" t="0" r="0" b="0"/>
            <wp:wrapNone/>
            <wp:docPr id="2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58512" w14:textId="77777777" w:rsidR="00FA29B5" w:rsidRDefault="00FA29B5" w:rsidP="00FA29B5">
      <w:pPr>
        <w:spacing w:line="14" w:lineRule="exact"/>
        <w:jc w:val="center"/>
      </w:pPr>
    </w:p>
    <w:p w14:paraId="456EC1BB" w14:textId="77777777" w:rsidR="00FA29B5" w:rsidRDefault="00FA29B5" w:rsidP="00FA29B5">
      <w:pPr>
        <w:spacing w:line="14" w:lineRule="exact"/>
        <w:jc w:val="center"/>
      </w:pPr>
    </w:p>
    <w:p w14:paraId="07F8C237" w14:textId="77777777" w:rsidR="002B7337" w:rsidRDefault="002B7337" w:rsidP="002B7337">
      <w:pPr>
        <w:ind w:left="4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KURZ INSTRUKTORA ŠKOLNÍHO SNOWBOARDINGU (OPBT4T112C)</w:t>
      </w:r>
    </w:p>
    <w:p w14:paraId="50315961" w14:textId="77777777" w:rsidR="00FA29B5" w:rsidRPr="00FA29B5" w:rsidRDefault="00FA29B5" w:rsidP="00F104E7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color w:val="000000"/>
          <w:w w:val="99"/>
          <w:sz w:val="20"/>
        </w:rPr>
      </w:pPr>
    </w:p>
    <w:p w14:paraId="103EBBAD" w14:textId="6209870D" w:rsidR="00FA29B5" w:rsidRPr="00B6242A" w:rsidRDefault="00FA29B5" w:rsidP="00B6242A">
      <w:pPr>
        <w:jc w:val="left"/>
        <w:rPr>
          <w:sz w:val="20"/>
          <w:szCs w:val="20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Vedoucí kurzu:</w:t>
      </w:r>
      <w:r w:rsidR="00EE2EF5"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B6242A">
        <w:rPr>
          <w:rFonts w:ascii="Calibri" w:eastAsia="Calibri" w:hAnsi="Calibri" w:cs="Calibri"/>
          <w:sz w:val="24"/>
          <w:szCs w:val="24"/>
        </w:rPr>
        <w:t>Mgr. Michael Kupilík</w:t>
      </w:r>
    </w:p>
    <w:p w14:paraId="51B2A2BB" w14:textId="52CA516E" w:rsidR="00EE2EF5" w:rsidRPr="00DC5593" w:rsidRDefault="00EE2EF5" w:rsidP="00F104E7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Dotazy a informace: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hyperlink r:id="rId7" w:history="1">
        <w:r w:rsidR="003C6FD6" w:rsidRPr="008A0AEF">
          <w:rPr>
            <w:rStyle w:val="Hypertextovodkaz"/>
            <w:rFonts w:ascii="Calibri" w:eastAsia="Calibri" w:hAnsi="Calibri" w:cs="Calibri"/>
            <w:sz w:val="24"/>
            <w:szCs w:val="24"/>
          </w:rPr>
          <w:t>michael.kupilik@pedf.cuni.cz</w:t>
        </w:r>
      </w:hyperlink>
    </w:p>
    <w:p w14:paraId="4D19B354" w14:textId="77777777" w:rsidR="00EE2EF5" w:rsidRPr="00DC5593" w:rsidRDefault="00EE2EF5" w:rsidP="00F104E7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</w:p>
    <w:p w14:paraId="6E017DB9" w14:textId="4D6D0CFA" w:rsidR="00B1278C" w:rsidRDefault="00EE2EF5" w:rsidP="00F104E7">
      <w:pPr>
        <w:autoSpaceDE w:val="0"/>
        <w:autoSpaceDN w:val="0"/>
        <w:spacing w:after="60" w:line="240" w:lineRule="auto"/>
        <w:jc w:val="left"/>
        <w:rPr>
          <w:rFonts w:eastAsia="Arial" w:cstheme="minorHAnsi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Lokalita: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1A227E">
        <w:rPr>
          <w:rFonts w:eastAsia="Arial" w:cstheme="minorHAnsi"/>
          <w:w w:val="99"/>
          <w:sz w:val="24"/>
          <w:szCs w:val="24"/>
        </w:rPr>
        <w:t>chata Eliška, Vítkovice 2, Krkonoše</w:t>
      </w:r>
    </w:p>
    <w:p w14:paraId="37FDBC14" w14:textId="12C8FA4E" w:rsidR="001A227E" w:rsidRDefault="001A227E" w:rsidP="00F104E7">
      <w:pPr>
        <w:autoSpaceDE w:val="0"/>
        <w:autoSpaceDN w:val="0"/>
        <w:spacing w:after="60" w:line="240" w:lineRule="auto"/>
        <w:jc w:val="left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ab/>
      </w:r>
      <w:r>
        <w:rPr>
          <w:rFonts w:eastAsia="Arial" w:cstheme="minorHAnsi"/>
          <w:w w:val="99"/>
          <w:sz w:val="24"/>
          <w:szCs w:val="24"/>
        </w:rPr>
        <w:tab/>
      </w:r>
      <w:hyperlink r:id="rId8" w:history="1">
        <w:r w:rsidRPr="00963F75">
          <w:rPr>
            <w:rStyle w:val="Hypertextovodkaz"/>
            <w:rFonts w:eastAsia="Arial" w:cstheme="minorHAnsi"/>
            <w:w w:val="99"/>
            <w:sz w:val="24"/>
            <w:szCs w:val="24"/>
          </w:rPr>
          <w:t>https://chata-eliska.cz/</w:t>
        </w:r>
      </w:hyperlink>
    </w:p>
    <w:p w14:paraId="4A4104BD" w14:textId="68FEA299" w:rsidR="00B1278C" w:rsidRPr="00F24A5A" w:rsidRDefault="00B1278C" w:rsidP="00F104E7">
      <w:pPr>
        <w:autoSpaceDE w:val="0"/>
        <w:autoSpaceDN w:val="0"/>
        <w:spacing w:after="60" w:line="240" w:lineRule="auto"/>
        <w:jc w:val="left"/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Termín: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521F31">
        <w:rPr>
          <w:rFonts w:eastAsia="Arial" w:cstheme="minorHAnsi"/>
          <w:bCs/>
          <w:color w:val="000000"/>
          <w:w w:val="99"/>
          <w:sz w:val="24"/>
          <w:szCs w:val="24"/>
        </w:rPr>
        <w:t>1</w:t>
      </w:r>
      <w:r w:rsidR="001A227E">
        <w:rPr>
          <w:rFonts w:eastAsia="Arial" w:cstheme="minorHAnsi"/>
          <w:bCs/>
          <w:color w:val="000000"/>
          <w:w w:val="99"/>
          <w:sz w:val="24"/>
          <w:szCs w:val="24"/>
        </w:rPr>
        <w:t>8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. – </w:t>
      </w:r>
      <w:r w:rsidR="001A227E">
        <w:rPr>
          <w:rFonts w:eastAsia="Arial" w:cstheme="minorHAnsi"/>
          <w:bCs/>
          <w:color w:val="000000"/>
          <w:w w:val="99"/>
          <w:sz w:val="24"/>
          <w:szCs w:val="24"/>
        </w:rPr>
        <w:t>22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>.</w:t>
      </w:r>
      <w:r w:rsidR="009C47A2"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 </w:t>
      </w:r>
      <w:r w:rsidR="001A227E">
        <w:rPr>
          <w:rFonts w:eastAsia="Arial" w:cstheme="minorHAnsi"/>
          <w:bCs/>
          <w:color w:val="000000"/>
          <w:w w:val="99"/>
          <w:sz w:val="24"/>
          <w:szCs w:val="24"/>
        </w:rPr>
        <w:t>prosinec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 202</w:t>
      </w:r>
      <w:r w:rsidR="001A227E">
        <w:rPr>
          <w:rFonts w:eastAsia="Arial" w:cstheme="minorHAnsi"/>
          <w:bCs/>
          <w:color w:val="000000"/>
          <w:w w:val="99"/>
          <w:sz w:val="24"/>
          <w:szCs w:val="24"/>
        </w:rPr>
        <w:t>5</w:t>
      </w:r>
      <w:r w:rsidR="00F24A4D">
        <w:rPr>
          <w:rFonts w:eastAsia="Arial" w:cstheme="minorHAnsi"/>
          <w:bCs/>
          <w:color w:val="000000"/>
          <w:w w:val="99"/>
          <w:sz w:val="24"/>
          <w:szCs w:val="24"/>
        </w:rPr>
        <w:t xml:space="preserve"> </w:t>
      </w:r>
    </w:p>
    <w:p w14:paraId="6F607146" w14:textId="33CB773C" w:rsidR="005103BA" w:rsidRDefault="005103BA" w:rsidP="00F104E7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>
        <w:rPr>
          <w:rFonts w:eastAsia="Arial" w:cstheme="minorHAnsi"/>
          <w:b/>
          <w:bCs/>
          <w:color w:val="000000"/>
          <w:w w:val="99"/>
          <w:sz w:val="24"/>
          <w:szCs w:val="24"/>
        </w:rPr>
        <w:t>Zahájení</w:t>
      </w:r>
      <w:r w:rsidR="00B1278C"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:</w:t>
      </w:r>
      <w:r w:rsidR="00B1278C"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Pr="005103BA">
        <w:rPr>
          <w:rFonts w:eastAsia="Arial" w:cstheme="minorHAnsi"/>
          <w:b/>
          <w:color w:val="000000"/>
          <w:w w:val="99"/>
          <w:sz w:val="24"/>
          <w:szCs w:val="24"/>
        </w:rPr>
        <w:t>čtvrtek 18.12.2025</w:t>
      </w:r>
      <w:r>
        <w:rPr>
          <w:rFonts w:eastAsia="Arial" w:cstheme="minorHAnsi"/>
          <w:bCs/>
          <w:color w:val="000000"/>
          <w:w w:val="99"/>
          <w:sz w:val="24"/>
          <w:szCs w:val="24"/>
        </w:rPr>
        <w:t xml:space="preserve"> proběhne online teorie, seznámení s přednáškami v moodlu a samostudium teorie (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 xml:space="preserve">přesný čas a </w:t>
      </w:r>
      <w:r>
        <w:rPr>
          <w:rFonts w:eastAsia="Arial" w:cstheme="minorHAnsi"/>
          <w:bCs/>
          <w:color w:val="000000"/>
          <w:w w:val="99"/>
          <w:sz w:val="24"/>
          <w:szCs w:val="24"/>
        </w:rPr>
        <w:t xml:space="preserve">odkaz na připojení bude zaslán </w:t>
      </w:r>
      <w:r w:rsidR="00AE007C">
        <w:rPr>
          <w:rFonts w:eastAsia="Arial" w:cstheme="minorHAnsi"/>
          <w:bCs/>
          <w:color w:val="000000"/>
          <w:w w:val="99"/>
          <w:sz w:val="24"/>
          <w:szCs w:val="24"/>
        </w:rPr>
        <w:t xml:space="preserve">později mailem </w:t>
      </w:r>
      <w:r w:rsidR="0079571F">
        <w:rPr>
          <w:rFonts w:eastAsia="Arial" w:cstheme="minorHAnsi"/>
          <w:bCs/>
          <w:color w:val="000000"/>
          <w:w w:val="99"/>
          <w:sz w:val="24"/>
          <w:szCs w:val="24"/>
        </w:rPr>
        <w:t>všem přihlášeným přes el. formulář</w:t>
      </w:r>
      <w:r>
        <w:rPr>
          <w:rFonts w:eastAsia="Arial" w:cstheme="minorHAnsi"/>
          <w:bCs/>
          <w:color w:val="000000"/>
          <w:w w:val="99"/>
          <w:sz w:val="24"/>
          <w:szCs w:val="24"/>
        </w:rPr>
        <w:t>)</w:t>
      </w:r>
    </w:p>
    <w:p w14:paraId="3100F2A1" w14:textId="5348BAD1" w:rsidR="005103BA" w:rsidRPr="005103BA" w:rsidRDefault="005103BA" w:rsidP="00F104E7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color w:val="000000"/>
          <w:w w:val="99"/>
          <w:sz w:val="24"/>
          <w:szCs w:val="24"/>
        </w:rPr>
      </w:pPr>
      <w:r>
        <w:rPr>
          <w:rFonts w:eastAsia="Arial" w:cstheme="minorHAnsi"/>
          <w:b/>
          <w:bCs/>
          <w:color w:val="000000"/>
          <w:w w:val="99"/>
          <w:sz w:val="24"/>
          <w:szCs w:val="24"/>
        </w:rPr>
        <w:tab/>
        <w:t xml:space="preserve">pátek 19.12.2025 </w:t>
      </w:r>
      <w:r w:rsidR="005A4831">
        <w:rPr>
          <w:rFonts w:eastAsia="Arial" w:cstheme="minorHAnsi"/>
          <w:color w:val="000000"/>
          <w:w w:val="99"/>
          <w:sz w:val="24"/>
          <w:szCs w:val="24"/>
        </w:rPr>
        <w:t xml:space="preserve">sraz na parkovišti (Parkoviště Skiareál Aldrov - horní) </w:t>
      </w:r>
      <w:r>
        <w:rPr>
          <w:rFonts w:eastAsia="Arial" w:cstheme="minorHAnsi"/>
          <w:color w:val="000000"/>
          <w:w w:val="99"/>
          <w:sz w:val="24"/>
          <w:szCs w:val="24"/>
        </w:rPr>
        <w:t xml:space="preserve">ve </w:t>
      </w:r>
      <w:r w:rsidRPr="000D2C48">
        <w:rPr>
          <w:rFonts w:eastAsia="Arial" w:cstheme="minorHAnsi"/>
          <w:b/>
          <w:bCs/>
          <w:color w:val="000000"/>
          <w:w w:val="99"/>
          <w:sz w:val="24"/>
          <w:szCs w:val="24"/>
        </w:rPr>
        <w:t>1</w:t>
      </w:r>
      <w:r w:rsidR="005A4831">
        <w:rPr>
          <w:rFonts w:eastAsia="Arial" w:cstheme="minorHAnsi"/>
          <w:b/>
          <w:bCs/>
          <w:color w:val="000000"/>
          <w:w w:val="99"/>
          <w:sz w:val="24"/>
          <w:szCs w:val="24"/>
        </w:rPr>
        <w:t>2</w:t>
      </w:r>
      <w:r w:rsidR="00086C03">
        <w:rPr>
          <w:rFonts w:eastAsia="Arial" w:cstheme="minorHAnsi"/>
          <w:b/>
          <w:bCs/>
          <w:color w:val="000000"/>
          <w:w w:val="99"/>
          <w:sz w:val="24"/>
          <w:szCs w:val="24"/>
        </w:rPr>
        <w:t>:00</w:t>
      </w:r>
      <w:r w:rsidRPr="000D2C48">
        <w:rPr>
          <w:rFonts w:eastAsia="Arial" w:cstheme="minorHAnsi"/>
          <w:b/>
          <w:bCs/>
          <w:color w:val="000000"/>
          <w:w w:val="99"/>
          <w:sz w:val="24"/>
          <w:szCs w:val="24"/>
        </w:rPr>
        <w:t xml:space="preserve"> hodin</w:t>
      </w:r>
      <w:r>
        <w:rPr>
          <w:rFonts w:eastAsia="Arial" w:cstheme="minorHAnsi"/>
          <w:color w:val="000000"/>
          <w:w w:val="99"/>
          <w:sz w:val="24"/>
          <w:szCs w:val="24"/>
        </w:rPr>
        <w:t xml:space="preserve"> </w:t>
      </w:r>
      <w:r w:rsidR="005A4831">
        <w:rPr>
          <w:rFonts w:eastAsia="Arial" w:cstheme="minorHAnsi"/>
          <w:color w:val="000000"/>
          <w:w w:val="99"/>
          <w:sz w:val="24"/>
          <w:szCs w:val="24"/>
        </w:rPr>
        <w:t>(budou nám svezeny zavazadla do ubytování), zahájení kurzu ve 12:30 hod na chatě</w:t>
      </w:r>
      <w:r>
        <w:rPr>
          <w:rFonts w:eastAsia="Arial" w:cstheme="minorHAnsi"/>
          <w:color w:val="000000"/>
          <w:w w:val="99"/>
          <w:sz w:val="24"/>
          <w:szCs w:val="24"/>
        </w:rPr>
        <w:t> </w:t>
      </w:r>
      <w:r w:rsidR="00AE007C">
        <w:rPr>
          <w:rFonts w:eastAsia="Arial" w:cstheme="minorHAnsi"/>
          <w:color w:val="000000"/>
          <w:w w:val="99"/>
          <w:sz w:val="24"/>
          <w:szCs w:val="24"/>
        </w:rPr>
        <w:t xml:space="preserve"> </w:t>
      </w:r>
    </w:p>
    <w:p w14:paraId="5DCE297B" w14:textId="56976793" w:rsidR="00B1278C" w:rsidRPr="00DC5593" w:rsidRDefault="005103BA" w:rsidP="00B0195B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>
        <w:rPr>
          <w:rFonts w:eastAsia="Arial" w:cstheme="minorHAnsi"/>
          <w:b/>
          <w:bCs/>
          <w:color w:val="000000"/>
          <w:w w:val="99"/>
          <w:sz w:val="24"/>
          <w:szCs w:val="24"/>
        </w:rPr>
        <w:t>Ukončení</w:t>
      </w:r>
      <w:r w:rsidR="00B1278C"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:</w:t>
      </w:r>
      <w:r w:rsidR="00B1278C"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>pondělí</w:t>
      </w:r>
      <w:r w:rsidR="00B1278C"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 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>22</w:t>
      </w:r>
      <w:r w:rsidR="00F24A5A">
        <w:rPr>
          <w:rFonts w:eastAsia="Arial" w:cstheme="minorHAnsi"/>
          <w:bCs/>
          <w:color w:val="000000"/>
          <w:w w:val="99"/>
          <w:sz w:val="24"/>
          <w:szCs w:val="24"/>
        </w:rPr>
        <w:t>.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>1</w:t>
      </w:r>
      <w:r w:rsidR="00F24A5A">
        <w:rPr>
          <w:rFonts w:eastAsia="Arial" w:cstheme="minorHAnsi"/>
          <w:bCs/>
          <w:color w:val="000000"/>
          <w:w w:val="99"/>
          <w:sz w:val="24"/>
          <w:szCs w:val="24"/>
        </w:rPr>
        <w:t>2</w:t>
      </w:r>
      <w:r w:rsidR="00B1278C" w:rsidRPr="00DC5593">
        <w:rPr>
          <w:rFonts w:eastAsia="Arial" w:cstheme="minorHAnsi"/>
          <w:bCs/>
          <w:color w:val="000000"/>
          <w:w w:val="99"/>
          <w:sz w:val="24"/>
          <w:szCs w:val="24"/>
        </w:rPr>
        <w:t>.202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>5 odpoledne v místě ubytování (cca v 1</w:t>
      </w:r>
      <w:r w:rsidR="00AE007C">
        <w:rPr>
          <w:rFonts w:eastAsia="Arial" w:cstheme="minorHAnsi"/>
          <w:bCs/>
          <w:color w:val="000000"/>
          <w:w w:val="99"/>
          <w:sz w:val="24"/>
          <w:szCs w:val="24"/>
        </w:rPr>
        <w:t>7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>:00 hod)</w:t>
      </w:r>
    </w:p>
    <w:p w14:paraId="491A493F" w14:textId="1564151F" w:rsidR="00B1278C" w:rsidRDefault="00B1278C" w:rsidP="00F104E7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Cena kurzu: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AE007C" w:rsidRPr="005A4831">
        <w:rPr>
          <w:rFonts w:eastAsia="Arial" w:cstheme="minorHAnsi"/>
          <w:b/>
          <w:bCs/>
          <w:color w:val="FF0000"/>
          <w:w w:val="99"/>
          <w:sz w:val="24"/>
          <w:szCs w:val="24"/>
        </w:rPr>
        <w:t>2 540</w:t>
      </w:r>
      <w:r w:rsidR="00B0195B" w:rsidRPr="005A4831">
        <w:rPr>
          <w:rFonts w:eastAsia="Arial" w:cstheme="minorHAnsi"/>
          <w:b/>
          <w:bCs/>
          <w:color w:val="FF0000"/>
          <w:w w:val="99"/>
          <w:sz w:val="24"/>
          <w:szCs w:val="24"/>
        </w:rPr>
        <w:t xml:space="preserve"> Kč</w:t>
      </w:r>
      <w:r w:rsidR="00B0195B" w:rsidRPr="00B30301">
        <w:rPr>
          <w:rFonts w:eastAsia="Arial" w:cstheme="minorHAnsi"/>
          <w:bCs/>
          <w:color w:val="FF0000"/>
          <w:w w:val="99"/>
          <w:sz w:val="24"/>
          <w:szCs w:val="24"/>
        </w:rPr>
        <w:t xml:space="preserve"> </w:t>
      </w:r>
    </w:p>
    <w:p w14:paraId="05BD44A2" w14:textId="5BC0E9B3" w:rsidR="00B1278C" w:rsidRPr="00DC5593" w:rsidRDefault="009C47A2" w:rsidP="00B0195B">
      <w:pPr>
        <w:autoSpaceDE w:val="0"/>
        <w:autoSpaceDN w:val="0"/>
        <w:spacing w:after="60" w:line="240" w:lineRule="auto"/>
        <w:ind w:left="1413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B0195B">
        <w:rPr>
          <w:rFonts w:eastAsia="Arial" w:cstheme="minorHAnsi"/>
          <w:bCs/>
          <w:color w:val="000000"/>
          <w:w w:val="99"/>
          <w:sz w:val="24"/>
          <w:szCs w:val="24"/>
          <w:u w:val="single"/>
        </w:rPr>
        <w:t>c</w:t>
      </w:r>
      <w:r w:rsidR="00B1278C" w:rsidRPr="00B0195B">
        <w:rPr>
          <w:rFonts w:eastAsia="Arial" w:cstheme="minorHAnsi"/>
          <w:bCs/>
          <w:color w:val="000000"/>
          <w:w w:val="99"/>
          <w:sz w:val="24"/>
          <w:szCs w:val="24"/>
          <w:u w:val="single"/>
        </w:rPr>
        <w:t>ena zahrnuje:</w:t>
      </w:r>
      <w:r w:rsidR="00B1278C"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 ubytování </w:t>
      </w:r>
      <w:r w:rsidR="00F24A4D">
        <w:rPr>
          <w:rFonts w:eastAsia="Arial" w:cstheme="minorHAnsi"/>
          <w:bCs/>
          <w:color w:val="000000"/>
          <w:w w:val="99"/>
          <w:sz w:val="24"/>
          <w:szCs w:val="24"/>
        </w:rPr>
        <w:t xml:space="preserve">na 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>3</w:t>
      </w:r>
      <w:r w:rsidR="00521F31">
        <w:rPr>
          <w:rFonts w:eastAsia="Arial" w:cstheme="minorHAnsi"/>
          <w:bCs/>
          <w:color w:val="000000"/>
          <w:w w:val="99"/>
          <w:sz w:val="24"/>
          <w:szCs w:val="24"/>
        </w:rPr>
        <w:t xml:space="preserve"> noci</w:t>
      </w:r>
      <w:r w:rsidR="00CD7C3C"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 </w:t>
      </w:r>
      <w:r w:rsidR="00B1278C"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+ 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 xml:space="preserve">plná penze </w:t>
      </w:r>
    </w:p>
    <w:p w14:paraId="48FEBA3E" w14:textId="6E8EC080" w:rsidR="00CD7C3C" w:rsidRPr="000D2C48" w:rsidRDefault="009C47A2" w:rsidP="00DB4D51">
      <w:pPr>
        <w:autoSpaceDE w:val="0"/>
        <w:autoSpaceDN w:val="0"/>
        <w:spacing w:after="60" w:line="240" w:lineRule="auto"/>
        <w:ind w:left="1410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B0195B">
        <w:rPr>
          <w:rFonts w:eastAsia="Arial" w:cstheme="minorHAnsi"/>
          <w:bCs/>
          <w:color w:val="000000"/>
          <w:w w:val="99"/>
          <w:sz w:val="24"/>
          <w:szCs w:val="24"/>
          <w:u w:val="single"/>
        </w:rPr>
        <w:t>c</w:t>
      </w:r>
      <w:r w:rsidR="00CD7C3C" w:rsidRPr="00B0195B">
        <w:rPr>
          <w:rFonts w:eastAsia="Arial" w:cstheme="minorHAnsi"/>
          <w:bCs/>
          <w:color w:val="000000"/>
          <w:w w:val="99"/>
          <w:sz w:val="24"/>
          <w:szCs w:val="24"/>
          <w:u w:val="single"/>
        </w:rPr>
        <w:t xml:space="preserve">ena nezahrnuje: </w:t>
      </w:r>
      <w:r w:rsidR="000D2C48" w:rsidRPr="000D2C48">
        <w:rPr>
          <w:rFonts w:eastAsia="Arial" w:cstheme="minorHAnsi"/>
          <w:bCs/>
          <w:color w:val="000000"/>
          <w:w w:val="99"/>
          <w:sz w:val="24"/>
          <w:szCs w:val="24"/>
        </w:rPr>
        <w:t>dopravu a skipas</w:t>
      </w:r>
      <w:r w:rsidR="005A4831">
        <w:rPr>
          <w:rFonts w:eastAsia="Arial" w:cstheme="minorHAnsi"/>
          <w:bCs/>
          <w:color w:val="000000"/>
          <w:w w:val="99"/>
          <w:sz w:val="24"/>
          <w:szCs w:val="24"/>
        </w:rPr>
        <w:t>, magistrátní poplatky (15,- Kč/den – bude vybíráno v hotovosti na místě)</w:t>
      </w:r>
      <w:r w:rsidR="00DB4D51">
        <w:rPr>
          <w:rFonts w:eastAsia="Arial" w:cstheme="minorHAnsi"/>
          <w:bCs/>
          <w:color w:val="000000"/>
          <w:w w:val="99"/>
          <w:sz w:val="24"/>
          <w:szCs w:val="24"/>
        </w:rPr>
        <w:t xml:space="preserve">, </w:t>
      </w:r>
      <w:r w:rsidR="00DB4D51" w:rsidRPr="00DB4D51">
        <w:rPr>
          <w:rFonts w:eastAsia="Arial" w:cstheme="minorHAnsi"/>
          <w:bCs/>
          <w:color w:val="000000"/>
          <w:w w:val="99"/>
          <w:sz w:val="24"/>
          <w:szCs w:val="24"/>
        </w:rPr>
        <w:t>administrativní poplatek za vystavení průkazu 100</w:t>
      </w:r>
      <w:r w:rsidR="00132A74">
        <w:rPr>
          <w:rFonts w:eastAsia="Arial" w:cstheme="minorHAnsi"/>
          <w:bCs/>
          <w:color w:val="000000"/>
          <w:w w:val="99"/>
          <w:sz w:val="24"/>
          <w:szCs w:val="24"/>
        </w:rPr>
        <w:t>,-</w:t>
      </w:r>
      <w:r w:rsidR="00DB4D51" w:rsidRPr="00DB4D51">
        <w:rPr>
          <w:rFonts w:eastAsia="Arial" w:cstheme="minorHAnsi"/>
          <w:bCs/>
          <w:color w:val="000000"/>
          <w:w w:val="99"/>
          <w:sz w:val="24"/>
          <w:szCs w:val="24"/>
        </w:rPr>
        <w:t xml:space="preserve"> kč</w:t>
      </w:r>
    </w:p>
    <w:p w14:paraId="44738CD9" w14:textId="77777777" w:rsidR="000D2C48" w:rsidRDefault="00CD7C3C" w:rsidP="000D2C48">
      <w:pPr>
        <w:autoSpaceDE w:val="0"/>
        <w:autoSpaceDN w:val="0"/>
        <w:spacing w:after="60" w:line="240" w:lineRule="auto"/>
        <w:ind w:left="1560" w:hanging="1560"/>
        <w:contextualSpacing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Způsob úhrady</w:t>
      </w:r>
      <w:r w:rsidR="00F104E7">
        <w:rPr>
          <w:rFonts w:eastAsia="Arial" w:cstheme="minorHAnsi"/>
          <w:b/>
          <w:bCs/>
          <w:color w:val="000000"/>
          <w:w w:val="99"/>
          <w:sz w:val="24"/>
          <w:szCs w:val="24"/>
        </w:rPr>
        <w:t>:</w:t>
      </w:r>
      <w:r w:rsidR="00521F31">
        <w:rPr>
          <w:rFonts w:eastAsia="Arial" w:cstheme="minorHAnsi"/>
          <w:bCs/>
          <w:color w:val="000000"/>
          <w:w w:val="99"/>
          <w:sz w:val="24"/>
          <w:szCs w:val="24"/>
        </w:rPr>
        <w:t xml:space="preserve"> 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 xml:space="preserve">číslo účtu: </w:t>
      </w:r>
      <w:r w:rsidR="000D2C48" w:rsidRPr="007D4CC2">
        <w:rPr>
          <w:b/>
          <w:highlight w:val="white"/>
        </w:rPr>
        <w:t>85236011/0100</w:t>
      </w:r>
    </w:p>
    <w:p w14:paraId="1FEF4743" w14:textId="31DAC2E6" w:rsidR="000D2C48" w:rsidRPr="004B079A" w:rsidRDefault="000D2C48" w:rsidP="004B079A">
      <w:pPr>
        <w:spacing w:line="240" w:lineRule="auto"/>
        <w:contextualSpacing/>
        <w:jc w:val="left"/>
        <w:rPr>
          <w:rFonts w:eastAsia="Arial" w:cstheme="minorHAnsi"/>
          <w:color w:val="000000"/>
          <w:w w:val="99"/>
          <w:sz w:val="24"/>
          <w:szCs w:val="24"/>
        </w:rPr>
      </w:pPr>
      <w:r w:rsidRPr="00EE4784">
        <w:rPr>
          <w:rFonts w:eastAsia="Arial" w:cstheme="minorHAnsi"/>
          <w:color w:val="000000"/>
          <w:w w:val="99"/>
          <w:sz w:val="24"/>
          <w:szCs w:val="24"/>
        </w:rPr>
        <w:tab/>
      </w:r>
      <w:r>
        <w:rPr>
          <w:rFonts w:eastAsia="Arial" w:cstheme="minorHAnsi"/>
          <w:color w:val="000000"/>
          <w:w w:val="99"/>
          <w:sz w:val="24"/>
          <w:szCs w:val="24"/>
        </w:rPr>
        <w:tab/>
        <w:t xml:space="preserve">   v</w:t>
      </w:r>
      <w:r w:rsidRPr="00EE4784">
        <w:rPr>
          <w:rFonts w:eastAsia="Arial" w:cstheme="minorHAnsi"/>
          <w:color w:val="000000"/>
          <w:w w:val="99"/>
          <w:sz w:val="24"/>
          <w:szCs w:val="24"/>
        </w:rPr>
        <w:t>ariabilní symbol:</w:t>
      </w:r>
      <w:r>
        <w:rPr>
          <w:rFonts w:eastAsia="Arial" w:cstheme="minorHAnsi"/>
          <w:color w:val="000000"/>
          <w:w w:val="99"/>
          <w:sz w:val="24"/>
          <w:szCs w:val="24"/>
        </w:rPr>
        <w:t xml:space="preserve"> </w:t>
      </w:r>
      <w:r w:rsidR="004B079A" w:rsidRPr="004B079A">
        <w:rPr>
          <w:rFonts w:eastAsia="Arial" w:cstheme="minorHAnsi"/>
          <w:color w:val="000000"/>
          <w:w w:val="99"/>
          <w:sz w:val="24"/>
          <w:szCs w:val="24"/>
        </w:rPr>
        <w:t xml:space="preserve"> </w:t>
      </w:r>
      <w:r w:rsidR="004B079A" w:rsidRPr="004B079A">
        <w:rPr>
          <w:rFonts w:eastAsia="Arial" w:cstheme="minorHAnsi"/>
          <w:b/>
          <w:bCs/>
          <w:color w:val="000000"/>
          <w:w w:val="99"/>
          <w:sz w:val="24"/>
          <w:szCs w:val="24"/>
        </w:rPr>
        <w:t>335 127 13</w:t>
      </w:r>
    </w:p>
    <w:p w14:paraId="6F3BA99F" w14:textId="5E3AF67C" w:rsidR="00CD7C3C" w:rsidRPr="000D2C48" w:rsidRDefault="000D2C48" w:rsidP="000D2C48">
      <w:pPr>
        <w:autoSpaceDE w:val="0"/>
        <w:autoSpaceDN w:val="0"/>
        <w:spacing w:after="60" w:line="240" w:lineRule="auto"/>
        <w:ind w:left="1560" w:hanging="1560"/>
        <w:jc w:val="left"/>
        <w:rPr>
          <w:rFonts w:eastAsia="Arial" w:cstheme="minorHAnsi"/>
          <w:color w:val="000000"/>
          <w:w w:val="99"/>
          <w:sz w:val="24"/>
          <w:szCs w:val="24"/>
        </w:rPr>
      </w:pPr>
      <w:r>
        <w:rPr>
          <w:rFonts w:eastAsia="Arial" w:cstheme="minorHAnsi"/>
          <w:color w:val="000000"/>
          <w:w w:val="99"/>
          <w:sz w:val="24"/>
          <w:szCs w:val="24"/>
        </w:rPr>
        <w:tab/>
        <w:t xml:space="preserve">zpráva pro příjemce: </w:t>
      </w:r>
      <w:r w:rsidRPr="00197227">
        <w:rPr>
          <w:rFonts w:eastAsia="Arial" w:cstheme="minorHAnsi"/>
          <w:b/>
          <w:color w:val="000000"/>
          <w:w w:val="99"/>
          <w:sz w:val="24"/>
          <w:szCs w:val="24"/>
        </w:rPr>
        <w:t>příjmení a jméno studenta</w:t>
      </w:r>
      <w:r>
        <w:rPr>
          <w:rFonts w:eastAsia="Arial" w:cstheme="minorHAnsi"/>
          <w:b/>
          <w:color w:val="000000"/>
          <w:w w:val="99"/>
          <w:sz w:val="24"/>
          <w:szCs w:val="24"/>
        </w:rPr>
        <w:t xml:space="preserve"> </w:t>
      </w:r>
    </w:p>
    <w:p w14:paraId="66FA137B" w14:textId="1805F0F3" w:rsidR="00731A3F" w:rsidRDefault="009C47A2" w:rsidP="000D2C48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Přihlašování:</w:t>
      </w: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ab/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>formou elektronického formuláře</w:t>
      </w:r>
      <w:r w:rsidR="00731A3F">
        <w:rPr>
          <w:rFonts w:eastAsia="Arial" w:cstheme="minorHAnsi"/>
          <w:bCs/>
          <w:color w:val="000000"/>
          <w:w w:val="99"/>
          <w:sz w:val="24"/>
          <w:szCs w:val="24"/>
        </w:rPr>
        <w:t xml:space="preserve"> nejpozději </w:t>
      </w:r>
      <w:r w:rsidR="00731A3F" w:rsidRPr="00731A3F">
        <w:rPr>
          <w:rFonts w:eastAsia="Arial" w:cstheme="minorHAnsi"/>
          <w:b/>
          <w:bCs/>
          <w:color w:val="FF0000"/>
          <w:w w:val="99"/>
          <w:sz w:val="24"/>
          <w:szCs w:val="24"/>
        </w:rPr>
        <w:t>do 16.11.202</w:t>
      </w:r>
      <w:r w:rsidR="000D2C48">
        <w:rPr>
          <w:rFonts w:eastAsia="Arial" w:cstheme="minorHAnsi"/>
          <w:b/>
          <w:bCs/>
          <w:color w:val="FF0000"/>
          <w:w w:val="99"/>
          <w:sz w:val="24"/>
          <w:szCs w:val="24"/>
        </w:rPr>
        <w:t>5</w:t>
      </w:r>
      <w:r w:rsidR="00731A3F">
        <w:rPr>
          <w:rFonts w:eastAsia="Arial" w:cstheme="minorHAnsi"/>
          <w:bCs/>
          <w:color w:val="000000"/>
          <w:w w:val="99"/>
          <w:sz w:val="24"/>
          <w:szCs w:val="24"/>
        </w:rPr>
        <w:t>:</w:t>
      </w:r>
      <w:r w:rsidR="008B794F"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 </w:t>
      </w:r>
    </w:p>
    <w:p w14:paraId="5BAFE5BA" w14:textId="7A0C9FB6" w:rsidR="00B824AB" w:rsidRDefault="00B824AB" w:rsidP="000D2C48">
      <w:pPr>
        <w:autoSpaceDE w:val="0"/>
        <w:autoSpaceDN w:val="0"/>
        <w:spacing w:after="60" w:line="240" w:lineRule="auto"/>
        <w:ind w:left="1416"/>
        <w:jc w:val="left"/>
      </w:pPr>
      <w:hyperlink r:id="rId9" w:history="1">
        <w:r w:rsidRPr="00AF1EA2">
          <w:rPr>
            <w:rStyle w:val="Hypertextovodkaz"/>
          </w:rPr>
          <w:t>https://docs.google.com/forms/d/e/1FAIpQLSddrJa2s8oJiq5QaByiW7vV7Y9utQJn7On8KsQ7UaY0pDXViQ/viewform?usp=header</w:t>
        </w:r>
      </w:hyperlink>
    </w:p>
    <w:p w14:paraId="22CA30F3" w14:textId="3DE029C9" w:rsidR="009C47A2" w:rsidRPr="00DC5593" w:rsidRDefault="009C47A2" w:rsidP="000D2C48">
      <w:pPr>
        <w:autoSpaceDE w:val="0"/>
        <w:autoSpaceDN w:val="0"/>
        <w:spacing w:after="60" w:line="240" w:lineRule="auto"/>
        <w:ind w:left="1416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Přihláška na kurz je </w:t>
      </w:r>
      <w:r w:rsidRPr="00731A3F">
        <w:rPr>
          <w:rFonts w:eastAsia="Arial" w:cstheme="minorHAnsi"/>
          <w:b/>
          <w:bCs/>
          <w:color w:val="000000"/>
          <w:w w:val="99"/>
          <w:sz w:val="24"/>
          <w:szCs w:val="24"/>
        </w:rPr>
        <w:t>závazná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>, neúčast ze závažný</w:t>
      </w:r>
      <w:r w:rsidR="00230784">
        <w:rPr>
          <w:rFonts w:eastAsia="Arial" w:cstheme="minorHAnsi"/>
          <w:bCs/>
          <w:color w:val="000000"/>
          <w:w w:val="99"/>
          <w:sz w:val="24"/>
          <w:szCs w:val="24"/>
        </w:rPr>
        <w:t>ch důvodů včas oznamte vedoucí</w:t>
      </w:r>
      <w:r w:rsidR="00314F06">
        <w:rPr>
          <w:rFonts w:eastAsia="Arial" w:cstheme="minorHAnsi"/>
          <w:bCs/>
          <w:color w:val="000000"/>
          <w:w w:val="99"/>
          <w:sz w:val="24"/>
          <w:szCs w:val="24"/>
        </w:rPr>
        <w:t>mu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 kurzu (</w:t>
      </w:r>
      <w:r w:rsidR="001479E2">
        <w:rPr>
          <w:rFonts w:eastAsia="Arial" w:cstheme="minorHAnsi"/>
          <w:bCs/>
          <w:color w:val="000000"/>
          <w:w w:val="99"/>
          <w:sz w:val="24"/>
          <w:szCs w:val="24"/>
        </w:rPr>
        <w:t>M. Kupilík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 xml:space="preserve">: </w:t>
      </w:r>
      <w:hyperlink r:id="rId10" w:history="1">
        <w:r w:rsidR="00314F06" w:rsidRPr="008A0AEF">
          <w:rPr>
            <w:rStyle w:val="Hypertextovodkaz"/>
            <w:rFonts w:ascii="Calibri" w:eastAsia="Calibri" w:hAnsi="Calibri" w:cs="Calibri"/>
            <w:sz w:val="24"/>
            <w:szCs w:val="24"/>
          </w:rPr>
          <w:t>michael.kupilik@pedf.cuni.cz</w:t>
        </w:r>
      </w:hyperlink>
      <w:r w:rsidR="00230784">
        <w:rPr>
          <w:rFonts w:eastAsia="Arial" w:cstheme="minorHAnsi"/>
          <w:bCs/>
          <w:color w:val="000000"/>
          <w:w w:val="99"/>
          <w:sz w:val="24"/>
          <w:szCs w:val="24"/>
        </w:rPr>
        <w:t>)</w:t>
      </w:r>
      <w:r w:rsidR="000D2C48">
        <w:rPr>
          <w:rFonts w:eastAsia="Arial" w:cstheme="minorHAnsi"/>
          <w:bCs/>
          <w:color w:val="000000"/>
          <w:w w:val="99"/>
          <w:sz w:val="24"/>
          <w:szCs w:val="24"/>
        </w:rPr>
        <w:t xml:space="preserve"> – viz storno poplatky níže</w:t>
      </w:r>
    </w:p>
    <w:p w14:paraId="2E245819" w14:textId="1304CDAD" w:rsidR="000D2C48" w:rsidRPr="00DC5593" w:rsidRDefault="000D2C48" w:rsidP="000D2C48">
      <w:pPr>
        <w:autoSpaceDE w:val="0"/>
        <w:autoSpaceDN w:val="0"/>
        <w:spacing w:after="60" w:line="240" w:lineRule="auto"/>
        <w:ind w:left="1416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A156D6"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 xml:space="preserve">Student je na kurz řádně přihlášen v okamžiku, kdy se zaregistruje přes el. formulář </w:t>
      </w:r>
      <w:r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 xml:space="preserve">(do 16.11.2025) </w:t>
      </w:r>
      <w:r w:rsidRPr="00A156D6"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 xml:space="preserve">a zaplatí na účet – nejpozději do </w:t>
      </w:r>
      <w:r w:rsidRPr="000D2C48">
        <w:rPr>
          <w:rFonts w:eastAsia="Arial" w:cstheme="minorHAnsi"/>
          <w:b/>
          <w:bCs/>
          <w:i/>
          <w:color w:val="FF0000"/>
          <w:w w:val="99"/>
          <w:sz w:val="24"/>
          <w:szCs w:val="24"/>
        </w:rPr>
        <w:t>28.11.2025</w:t>
      </w:r>
      <w:r>
        <w:rPr>
          <w:rFonts w:eastAsia="Arial" w:cstheme="minorHAnsi"/>
          <w:bCs/>
          <w:color w:val="000000"/>
          <w:w w:val="99"/>
          <w:sz w:val="24"/>
          <w:szCs w:val="24"/>
        </w:rPr>
        <w:t xml:space="preserve">. </w:t>
      </w:r>
      <w:r w:rsidRPr="000D2C48">
        <w:rPr>
          <w:rFonts w:eastAsia="Arial" w:cstheme="minorHAnsi"/>
          <w:bCs/>
          <w:w w:val="99"/>
          <w:sz w:val="24"/>
          <w:szCs w:val="24"/>
        </w:rPr>
        <w:t xml:space="preserve">V případě pozdní platby budou studenti z kurzu vyškrtnuti! </w:t>
      </w:r>
      <w:r>
        <w:rPr>
          <w:rFonts w:eastAsia="Arial" w:cstheme="minorHAnsi"/>
          <w:bCs/>
          <w:color w:val="000000"/>
          <w:w w:val="99"/>
          <w:sz w:val="24"/>
          <w:szCs w:val="24"/>
        </w:rPr>
        <w:t>Důvodem tohoto opatření je nutnost zaplatit rezervační poplatky.</w:t>
      </w:r>
    </w:p>
    <w:p w14:paraId="41C496E5" w14:textId="77777777" w:rsidR="00891CD0" w:rsidRDefault="00891CD0" w:rsidP="00891CD0">
      <w:pPr>
        <w:autoSpaceDE w:val="0"/>
        <w:autoSpaceDN w:val="0"/>
        <w:spacing w:after="60" w:line="240" w:lineRule="auto"/>
        <w:jc w:val="left"/>
        <w:rPr>
          <w:rFonts w:eastAsia="Arial" w:cstheme="minorHAnsi"/>
          <w:b/>
          <w:bCs/>
          <w:color w:val="000000"/>
          <w:w w:val="99"/>
          <w:sz w:val="24"/>
          <w:szCs w:val="24"/>
        </w:rPr>
      </w:pPr>
    </w:p>
    <w:p w14:paraId="2DDDA702" w14:textId="5AD8A98C" w:rsidR="00CD7C3C" w:rsidRDefault="00CD7C3C" w:rsidP="00891CD0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Doprava: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4A3AD0">
        <w:rPr>
          <w:rFonts w:eastAsia="Arial" w:cstheme="minorHAnsi"/>
          <w:bCs/>
          <w:color w:val="000000"/>
          <w:w w:val="99"/>
          <w:sz w:val="24"/>
          <w:szCs w:val="24"/>
        </w:rPr>
        <w:t>individuální</w:t>
      </w:r>
    </w:p>
    <w:p w14:paraId="5FA26D78" w14:textId="764A673B" w:rsidR="004A3AD0" w:rsidRPr="00DC5593" w:rsidRDefault="004A3AD0" w:rsidP="00AE007C">
      <w:pPr>
        <w:autoSpaceDE w:val="0"/>
        <w:autoSpaceDN w:val="0"/>
        <w:spacing w:after="60" w:line="240" w:lineRule="auto"/>
        <w:ind w:left="1410" w:firstLine="10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>
        <w:rPr>
          <w:rFonts w:eastAsia="Arial" w:cstheme="minorHAnsi"/>
          <w:bCs/>
          <w:color w:val="000000"/>
          <w:w w:val="99"/>
          <w:sz w:val="24"/>
          <w:szCs w:val="24"/>
        </w:rPr>
        <w:t>parkovat je možn</w:t>
      </w:r>
      <w:r w:rsidR="00AE007C">
        <w:rPr>
          <w:rFonts w:eastAsia="Arial" w:cstheme="minorHAnsi"/>
          <w:bCs/>
          <w:color w:val="000000"/>
          <w:w w:val="99"/>
          <w:sz w:val="24"/>
          <w:szCs w:val="24"/>
        </w:rPr>
        <w:t>é na parkovišti u silnice, cca 250 m od ubytování</w:t>
      </w:r>
      <w:r w:rsidR="00086C03">
        <w:rPr>
          <w:rFonts w:eastAsia="Arial" w:cstheme="minorHAnsi"/>
          <w:bCs/>
          <w:color w:val="000000"/>
          <w:w w:val="99"/>
          <w:sz w:val="24"/>
          <w:szCs w:val="24"/>
        </w:rPr>
        <w:t xml:space="preserve"> (</w:t>
      </w:r>
      <w:r w:rsidR="00086C03">
        <w:rPr>
          <w:rFonts w:eastAsia="Arial" w:cstheme="minorHAnsi"/>
          <w:color w:val="000000"/>
          <w:w w:val="99"/>
          <w:sz w:val="24"/>
          <w:szCs w:val="24"/>
        </w:rPr>
        <w:t>Parkoviště Skiareál Aldrov – horní)</w:t>
      </w:r>
    </w:p>
    <w:p w14:paraId="2B5CCD12" w14:textId="05E190EB" w:rsidR="00230784" w:rsidRDefault="009C47A2" w:rsidP="004A3AD0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Stravování: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4A3AD0" w:rsidRPr="00BB37CC">
        <w:rPr>
          <w:rFonts w:eastAsia="Arial" w:cstheme="minorHAnsi"/>
          <w:bCs/>
          <w:color w:val="000000"/>
          <w:w w:val="99"/>
          <w:sz w:val="24"/>
          <w:szCs w:val="24"/>
        </w:rPr>
        <w:t>plná penze + pití k jídlům (začíná se večeří 1. den a končí se obědem poslední den)</w:t>
      </w:r>
    </w:p>
    <w:p w14:paraId="2234011C" w14:textId="4126679B" w:rsidR="008B794F" w:rsidRPr="00DC5593" w:rsidRDefault="008B794F" w:rsidP="00F104E7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Ubytování: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4A3AD0">
        <w:rPr>
          <w:rFonts w:eastAsia="Arial" w:cstheme="minorHAnsi"/>
          <w:bCs/>
          <w:color w:val="000000"/>
          <w:w w:val="99"/>
          <w:sz w:val="24"/>
          <w:szCs w:val="24"/>
        </w:rPr>
        <w:t>ve vícelůžkových pokojích, sociální zařízení na patře</w:t>
      </w:r>
    </w:p>
    <w:p w14:paraId="401B5348" w14:textId="6C85E0D1" w:rsidR="008B794F" w:rsidRPr="0079571F" w:rsidRDefault="0079571F" w:rsidP="00F104E7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b/>
          <w:color w:val="000000"/>
          <w:w w:val="99"/>
          <w:sz w:val="24"/>
          <w:szCs w:val="24"/>
        </w:rPr>
      </w:pPr>
      <w:r w:rsidRPr="0079571F">
        <w:rPr>
          <w:rFonts w:eastAsia="Arial" w:cstheme="minorHAnsi"/>
          <w:b/>
          <w:color w:val="000000"/>
          <w:w w:val="99"/>
          <w:sz w:val="24"/>
          <w:szCs w:val="24"/>
        </w:rPr>
        <w:t>Skipas:</w:t>
      </w:r>
      <w:r w:rsidRPr="0079571F">
        <w:rPr>
          <w:rFonts w:eastAsia="Arial" w:cstheme="minorHAnsi"/>
          <w:b/>
          <w:color w:val="000000"/>
          <w:w w:val="99"/>
          <w:sz w:val="24"/>
          <w:szCs w:val="24"/>
        </w:rPr>
        <w:tab/>
      </w:r>
      <w:r w:rsidRPr="0079571F">
        <w:rPr>
          <w:rFonts w:eastAsia="Arial" w:cstheme="minorHAnsi"/>
          <w:bCs/>
          <w:color w:val="000000"/>
          <w:w w:val="99"/>
          <w:sz w:val="24"/>
          <w:szCs w:val="24"/>
        </w:rPr>
        <w:t>individuální</w:t>
      </w:r>
      <w:r>
        <w:rPr>
          <w:rFonts w:eastAsia="Arial" w:cstheme="minorHAnsi"/>
          <w:bCs/>
          <w:color w:val="000000"/>
          <w:w w:val="99"/>
          <w:sz w:val="24"/>
          <w:szCs w:val="24"/>
        </w:rPr>
        <w:t xml:space="preserve"> zakoupení na místě dle platného ceníku a výběru lokality dle sněhových podmínek – 3 denní skipas</w:t>
      </w:r>
    </w:p>
    <w:p w14:paraId="1B5C5F65" w14:textId="7039599E" w:rsidR="00406793" w:rsidRDefault="008B794F" w:rsidP="00406793">
      <w:pPr>
        <w:rPr>
          <w:rFonts w:ascii="Calibri" w:eastAsia="Calibri" w:hAnsi="Calibri" w:cs="Calibri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Náplň kurzu: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406793">
        <w:rPr>
          <w:rFonts w:ascii="Calibri" w:eastAsia="Calibri" w:hAnsi="Calibri" w:cs="Calibri"/>
          <w:sz w:val="24"/>
          <w:szCs w:val="24"/>
        </w:rPr>
        <w:t>výuka na snowboardu</w:t>
      </w:r>
    </w:p>
    <w:p w14:paraId="6369E314" w14:textId="77777777" w:rsidR="001307E6" w:rsidRDefault="001307E6" w:rsidP="00406793">
      <w:pPr>
        <w:rPr>
          <w:sz w:val="20"/>
          <w:szCs w:val="20"/>
        </w:rPr>
      </w:pPr>
    </w:p>
    <w:p w14:paraId="41C45831" w14:textId="77777777" w:rsidR="00406793" w:rsidRDefault="00406793" w:rsidP="00406793">
      <w:pPr>
        <w:spacing w:line="113" w:lineRule="exact"/>
        <w:rPr>
          <w:sz w:val="24"/>
          <w:szCs w:val="24"/>
        </w:rPr>
      </w:pPr>
    </w:p>
    <w:p w14:paraId="7ED591E3" w14:textId="430BE943" w:rsidR="001307E6" w:rsidRDefault="00406793" w:rsidP="00406793">
      <w:pPr>
        <w:spacing w:line="267" w:lineRule="auto"/>
        <w:ind w:left="1420" w:right="17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teoretické přednášky + samostudium a příprava na test</w:t>
      </w:r>
    </w:p>
    <w:p w14:paraId="5251975A" w14:textId="3B008DC0" w:rsidR="00A51FF0" w:rsidRDefault="00406793" w:rsidP="00406793">
      <w:pPr>
        <w:spacing w:line="267" w:lineRule="auto"/>
        <w:ind w:left="1420" w:right="17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semináře – rozbory videozáznamu techniky jízdy na snowboardu</w:t>
      </w:r>
    </w:p>
    <w:p w14:paraId="247839FA" w14:textId="6CD8C02E" w:rsidR="00406793" w:rsidRDefault="00406793" w:rsidP="00406793">
      <w:pPr>
        <w:spacing w:line="267" w:lineRule="auto"/>
        <w:ind w:left="1420" w:right="171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metodický výstup na zadané téma</w:t>
      </w:r>
    </w:p>
    <w:p w14:paraId="6552FFF4" w14:textId="3354EE0F" w:rsidR="00906948" w:rsidRPr="00DC5593" w:rsidRDefault="00906948" w:rsidP="00406793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b/>
          <w:bCs/>
          <w:color w:val="000000"/>
          <w:w w:val="99"/>
          <w:sz w:val="24"/>
          <w:szCs w:val="24"/>
        </w:rPr>
      </w:pP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>Vybavení</w:t>
      </w:r>
      <w:r w:rsidRPr="00DC5593">
        <w:rPr>
          <w:rFonts w:eastAsia="Arial" w:cstheme="minorHAnsi"/>
          <w:b/>
          <w:bCs/>
          <w:color w:val="000000"/>
          <w:w w:val="99"/>
          <w:sz w:val="24"/>
          <w:szCs w:val="24"/>
        </w:rPr>
        <w:tab/>
      </w:r>
    </w:p>
    <w:p w14:paraId="59ECB4A0" w14:textId="77777777" w:rsidR="0021343F" w:rsidRDefault="00906948" w:rsidP="0021343F">
      <w:pPr>
        <w:tabs>
          <w:tab w:val="left" w:pos="1400"/>
        </w:tabs>
        <w:rPr>
          <w:sz w:val="20"/>
          <w:szCs w:val="20"/>
        </w:rPr>
      </w:pPr>
      <w:r w:rsidRPr="0079571F"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>Výzbroj</w:t>
      </w:r>
      <w:r w:rsidRPr="00DC5593"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>:</w:t>
      </w:r>
      <w:r w:rsidRPr="00DC5593">
        <w:rPr>
          <w:rFonts w:eastAsia="Arial" w:cstheme="minorHAnsi"/>
          <w:bCs/>
          <w:color w:val="000000"/>
          <w:w w:val="99"/>
          <w:sz w:val="24"/>
          <w:szCs w:val="24"/>
        </w:rPr>
        <w:tab/>
      </w:r>
      <w:r w:rsidR="0021343F">
        <w:rPr>
          <w:rFonts w:ascii="Calibri" w:eastAsia="Calibri" w:hAnsi="Calibri" w:cs="Calibri"/>
          <w:sz w:val="24"/>
          <w:szCs w:val="24"/>
        </w:rPr>
        <w:t>snowboard + boty</w:t>
      </w:r>
    </w:p>
    <w:p w14:paraId="356EAD17" w14:textId="11620BF2" w:rsidR="00D1727A" w:rsidRDefault="00DC5593" w:rsidP="0021343F">
      <w:pPr>
        <w:autoSpaceDE w:val="0"/>
        <w:autoSpaceDN w:val="0"/>
        <w:spacing w:after="60" w:line="240" w:lineRule="auto"/>
        <w:ind w:left="702" w:firstLine="708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>
        <w:rPr>
          <w:rFonts w:eastAsia="Arial" w:cstheme="minorHAnsi"/>
          <w:bCs/>
          <w:color w:val="000000"/>
          <w:w w:val="99"/>
          <w:sz w:val="24"/>
          <w:szCs w:val="24"/>
        </w:rPr>
        <w:t>skluzové vosky</w:t>
      </w:r>
      <w:r w:rsidR="0079571F">
        <w:rPr>
          <w:rFonts w:eastAsia="Arial" w:cstheme="minorHAnsi"/>
          <w:bCs/>
          <w:color w:val="000000"/>
          <w:w w:val="99"/>
          <w:sz w:val="24"/>
          <w:szCs w:val="24"/>
        </w:rPr>
        <w:t xml:space="preserve">, </w:t>
      </w:r>
      <w:r w:rsidR="00310F86">
        <w:rPr>
          <w:rFonts w:eastAsia="Arial" w:cstheme="minorHAnsi"/>
          <w:bCs/>
          <w:color w:val="000000"/>
          <w:w w:val="99"/>
          <w:sz w:val="24"/>
          <w:szCs w:val="24"/>
        </w:rPr>
        <w:t>plastová škrabka, kartáč</w:t>
      </w:r>
      <w:r w:rsidR="00C273E4">
        <w:rPr>
          <w:rFonts w:eastAsia="Arial" w:cstheme="minorHAnsi"/>
          <w:bCs/>
          <w:color w:val="000000"/>
          <w:w w:val="99"/>
          <w:sz w:val="24"/>
          <w:szCs w:val="24"/>
        </w:rPr>
        <w:t xml:space="preserve"> (žehlička bude k dispozici)</w:t>
      </w:r>
    </w:p>
    <w:p w14:paraId="71F3171B" w14:textId="77777777" w:rsidR="00B30301" w:rsidRPr="00B30301" w:rsidRDefault="00B30301" w:rsidP="00F104E7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</w:p>
    <w:p w14:paraId="17C5597C" w14:textId="6267BB77" w:rsidR="00327426" w:rsidRDefault="005B580C" w:rsidP="00327426">
      <w:pPr>
        <w:tabs>
          <w:tab w:val="left" w:pos="1400"/>
        </w:tabs>
        <w:rPr>
          <w:sz w:val="20"/>
          <w:szCs w:val="20"/>
        </w:rPr>
      </w:pPr>
      <w:r w:rsidRPr="00C273E4"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>Ostatní</w:t>
      </w:r>
      <w:r w:rsidR="00906948" w:rsidRPr="00DC5593"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>:</w:t>
      </w:r>
      <w:r w:rsidR="00906948" w:rsidRPr="00DC5593"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ab/>
      </w:r>
      <w:r w:rsidR="00327426">
        <w:rPr>
          <w:rFonts w:ascii="Calibri" w:eastAsia="Calibri" w:hAnsi="Calibri" w:cs="Calibri"/>
          <w:sz w:val="23"/>
          <w:szCs w:val="23"/>
        </w:rPr>
        <w:t>sportovní oblečení na snowboard (kalhoty, funkční trička</w:t>
      </w:r>
      <w:r w:rsidR="007C5232">
        <w:rPr>
          <w:rFonts w:ascii="Calibri" w:eastAsia="Calibri" w:hAnsi="Calibri" w:cs="Calibri"/>
          <w:sz w:val="23"/>
          <w:szCs w:val="23"/>
        </w:rPr>
        <w:t xml:space="preserve"> a spod. prádlo</w:t>
      </w:r>
      <w:r w:rsidR="00327426">
        <w:rPr>
          <w:rFonts w:ascii="Calibri" w:eastAsia="Calibri" w:hAnsi="Calibri" w:cs="Calibri"/>
          <w:sz w:val="23"/>
          <w:szCs w:val="23"/>
        </w:rPr>
        <w:t>, mikina,</w:t>
      </w:r>
      <w:bookmarkStart w:id="1" w:name="page2"/>
      <w:bookmarkEnd w:id="1"/>
    </w:p>
    <w:p w14:paraId="5DD30F7B" w14:textId="499F8118" w:rsidR="00327426" w:rsidRDefault="00327426" w:rsidP="006C0763">
      <w:pPr>
        <w:spacing w:line="218" w:lineRule="auto"/>
        <w:ind w:left="1420" w:right="51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bunda, dvoje rukavice, podkolenky, čepice), </w:t>
      </w:r>
      <w:r>
        <w:rPr>
          <w:rFonts w:ascii="Calibri" w:eastAsia="Calibri" w:hAnsi="Calibri" w:cs="Calibri"/>
          <w:b/>
          <w:bCs/>
          <w:sz w:val="24"/>
          <w:szCs w:val="24"/>
        </w:rPr>
        <w:t>snowboardová přilba</w:t>
      </w:r>
      <w:r>
        <w:rPr>
          <w:rFonts w:ascii="Calibri" w:eastAsia="Calibri" w:hAnsi="Calibri" w:cs="Calibri"/>
          <w:sz w:val="24"/>
          <w:szCs w:val="24"/>
        </w:rPr>
        <w:t xml:space="preserve"> – </w:t>
      </w:r>
      <w:r w:rsidRPr="007C5232">
        <w:rPr>
          <w:rFonts w:ascii="Calibri" w:eastAsia="Calibri" w:hAnsi="Calibri" w:cs="Calibri"/>
          <w:b/>
          <w:bCs/>
          <w:sz w:val="24"/>
          <w:szCs w:val="24"/>
        </w:rPr>
        <w:t>povinná</w:t>
      </w:r>
      <w:r>
        <w:rPr>
          <w:rFonts w:ascii="Calibri" w:eastAsia="Calibri" w:hAnsi="Calibri" w:cs="Calibri"/>
          <w:sz w:val="24"/>
          <w:szCs w:val="24"/>
        </w:rPr>
        <w:t>, chránič páteře – doporučený, sjezdové brýle</w:t>
      </w:r>
    </w:p>
    <w:p w14:paraId="4884AF04" w14:textId="5855FE9A" w:rsidR="00327426" w:rsidRDefault="00327426" w:rsidP="006C0763">
      <w:pPr>
        <w:spacing w:line="218" w:lineRule="auto"/>
        <w:ind w:left="1420" w:right="359" w:firstLine="5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zimní boty (ideálně nepromokavé), čelovka, malý batůžek nebo ledvinka, láhev na pití, sluneční brýle, krém s UV faktorem</w:t>
      </w:r>
    </w:p>
    <w:p w14:paraId="62D7EF27" w14:textId="782F88DE" w:rsidR="00327426" w:rsidRDefault="00327426" w:rsidP="006C0763">
      <w:pPr>
        <w:spacing w:line="219" w:lineRule="auto"/>
        <w:ind w:left="1420" w:right="779" w:firstLine="5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domácí obuv, ručník, oblečení do chaty, hygienické potřeby, něco na psaní (papíry, tužku)</w:t>
      </w:r>
    </w:p>
    <w:p w14:paraId="1007C67A" w14:textId="429FD654" w:rsidR="00327426" w:rsidRDefault="00327426" w:rsidP="006C0763">
      <w:pPr>
        <w:spacing w:line="225" w:lineRule="auto"/>
        <w:ind w:left="1420" w:right="65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OP/cestovní pas, kartička pojišťovny, osobní lékárnička (obinadlo, náplast – zejména na puchýře, dezinfekce, léky osobní potřeby)</w:t>
      </w:r>
    </w:p>
    <w:p w14:paraId="4DAA1730" w14:textId="07286212" w:rsidR="00825483" w:rsidRDefault="00327426" w:rsidP="00501D01">
      <w:pPr>
        <w:ind w:left="1420"/>
        <w:jc w:val="left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studijní literatura na zpracování metodických výstupů</w:t>
      </w:r>
    </w:p>
    <w:p w14:paraId="0ABFFC0D" w14:textId="4CE49FF0" w:rsidR="00CE2BEA" w:rsidRPr="00327426" w:rsidRDefault="00B96CFB" w:rsidP="00A00875">
      <w:pPr>
        <w:ind w:left="702" w:firstLine="708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m</w:t>
      </w:r>
      <w:r w:rsidR="00CE2BEA">
        <w:rPr>
          <w:rFonts w:ascii="Calibri" w:eastAsia="Calibri" w:hAnsi="Calibri" w:cs="Calibri"/>
          <w:sz w:val="24"/>
          <w:szCs w:val="24"/>
        </w:rPr>
        <w:t>ožnost přibalit hudební nástroj, společenské hry</w:t>
      </w:r>
    </w:p>
    <w:p w14:paraId="11485E90" w14:textId="77777777" w:rsidR="00310F86" w:rsidRPr="00310F86" w:rsidRDefault="00310F86" w:rsidP="00F104E7">
      <w:pPr>
        <w:autoSpaceDE w:val="0"/>
        <w:autoSpaceDN w:val="0"/>
        <w:spacing w:after="60" w:line="240" w:lineRule="auto"/>
        <w:ind w:left="1410" w:hanging="1410"/>
        <w:jc w:val="left"/>
        <w:rPr>
          <w:rFonts w:eastAsia="Arial" w:cstheme="minorHAnsi"/>
          <w:bCs/>
          <w:color w:val="000000"/>
          <w:w w:val="99"/>
          <w:sz w:val="24"/>
          <w:szCs w:val="24"/>
        </w:rPr>
      </w:pPr>
      <w:r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ab/>
      </w:r>
      <w:r>
        <w:rPr>
          <w:rFonts w:eastAsia="Arial" w:cstheme="minorHAnsi"/>
          <w:b/>
          <w:bCs/>
          <w:i/>
          <w:color w:val="000000"/>
          <w:w w:val="99"/>
          <w:sz w:val="24"/>
          <w:szCs w:val="24"/>
        </w:rPr>
        <w:tab/>
      </w:r>
    </w:p>
    <w:p w14:paraId="4BE99F49" w14:textId="71B2CA6C" w:rsidR="00796D92" w:rsidRDefault="00BE75E1" w:rsidP="005760FD">
      <w:pPr>
        <w:tabs>
          <w:tab w:val="left" w:pos="1400"/>
        </w:tabs>
        <w:ind w:left="1400" w:hanging="1400"/>
        <w:rPr>
          <w:sz w:val="20"/>
          <w:szCs w:val="20"/>
        </w:rPr>
      </w:pPr>
      <w:r>
        <w:rPr>
          <w:rFonts w:eastAsia="Arial" w:cstheme="minorHAnsi"/>
          <w:b/>
          <w:bCs/>
          <w:color w:val="000000"/>
          <w:w w:val="99"/>
          <w:sz w:val="24"/>
          <w:szCs w:val="24"/>
        </w:rPr>
        <w:t>Požadavky:</w:t>
      </w:r>
      <w:r>
        <w:rPr>
          <w:rFonts w:eastAsia="Arial" w:cstheme="minorHAnsi"/>
          <w:b/>
          <w:bCs/>
          <w:color w:val="000000"/>
          <w:w w:val="99"/>
          <w:sz w:val="24"/>
          <w:szCs w:val="24"/>
        </w:rPr>
        <w:tab/>
      </w:r>
      <w:r w:rsidR="00796D92">
        <w:rPr>
          <w:rFonts w:ascii="Calibri" w:eastAsia="Calibri" w:hAnsi="Calibri" w:cs="Calibri"/>
          <w:sz w:val="24"/>
          <w:szCs w:val="24"/>
        </w:rPr>
        <w:t>aktivní účast na kurzu v plném rozsahu</w:t>
      </w:r>
      <w:r w:rsidR="005760FD">
        <w:rPr>
          <w:rFonts w:ascii="Calibri" w:eastAsia="Calibri" w:hAnsi="Calibri" w:cs="Calibri"/>
          <w:sz w:val="24"/>
          <w:szCs w:val="24"/>
        </w:rPr>
        <w:t xml:space="preserve"> (</w:t>
      </w:r>
      <w:r w:rsidR="005760FD" w:rsidRPr="005760FD">
        <w:rPr>
          <w:rFonts w:ascii="Calibri" w:eastAsia="Calibri" w:hAnsi="Calibri" w:cs="Calibri"/>
          <w:sz w:val="24"/>
          <w:szCs w:val="24"/>
        </w:rPr>
        <w:t>pozdní příjezdy a dřívější odjezdy</w:t>
      </w:r>
      <w:r w:rsidR="005760FD">
        <w:rPr>
          <w:rFonts w:ascii="Calibri" w:eastAsia="Calibri" w:hAnsi="Calibri" w:cs="Calibri"/>
          <w:sz w:val="24"/>
          <w:szCs w:val="24"/>
        </w:rPr>
        <w:t xml:space="preserve"> nebudou tolerovány)</w:t>
      </w:r>
    </w:p>
    <w:p w14:paraId="2E8F21FD" w14:textId="336D9522" w:rsidR="00796D92" w:rsidRDefault="00796D92" w:rsidP="00796D92">
      <w:pPr>
        <w:spacing w:line="235" w:lineRule="auto"/>
        <w:ind w:left="1420" w:right="939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splnění všech zápočtových požadavků z jízdy na snowboardu (sesouvání, základní navazovaný oblouk, navazovaný smýkaný oblouk s odlehčením nahoru, carvingový (řezaný) oblouk s odlehčením nahoru, (terénní skok)</w:t>
      </w:r>
    </w:p>
    <w:p w14:paraId="5CF166F1" w14:textId="3B7BD251" w:rsidR="00796D92" w:rsidRDefault="00796D92" w:rsidP="00796D92">
      <w:pPr>
        <w:ind w:left="14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splnění metodického výstupu</w:t>
      </w:r>
    </w:p>
    <w:p w14:paraId="70C5C135" w14:textId="58E65B4B" w:rsidR="00C273E4" w:rsidRDefault="00796D92" w:rsidP="00040A19">
      <w:pPr>
        <w:spacing w:line="225" w:lineRule="auto"/>
        <w:ind w:left="1420" w:right="1119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splnění písemného testu z teorie (témata: technika a metodika jízdy na snowboardu, bezpečnost při jízdě na snowboardu, historický vývoj snowboardingu, mazání, údržba a technologie snowboardu)</w:t>
      </w:r>
    </w:p>
    <w:p w14:paraId="38380963" w14:textId="77777777" w:rsidR="006C0763" w:rsidRPr="00040A19" w:rsidRDefault="006C0763" w:rsidP="00040A19">
      <w:pPr>
        <w:spacing w:line="225" w:lineRule="auto"/>
        <w:ind w:left="1420" w:right="1119"/>
        <w:rPr>
          <w:sz w:val="20"/>
          <w:szCs w:val="20"/>
        </w:rPr>
      </w:pPr>
    </w:p>
    <w:p w14:paraId="68883378" w14:textId="2EC22B56" w:rsidR="00CF6E77" w:rsidRPr="00CB48BA" w:rsidRDefault="00CB48BA" w:rsidP="00CF6E77">
      <w:pPr>
        <w:autoSpaceDE w:val="0"/>
        <w:autoSpaceDN w:val="0"/>
        <w:spacing w:after="60" w:line="240" w:lineRule="auto"/>
        <w:jc w:val="left"/>
        <w:rPr>
          <w:rFonts w:eastAsia="Arial" w:cstheme="minorHAnsi"/>
          <w:b/>
          <w:w w:val="99"/>
          <w:sz w:val="24"/>
          <w:szCs w:val="24"/>
        </w:rPr>
      </w:pPr>
      <w:r w:rsidRPr="00CB48BA">
        <w:rPr>
          <w:rFonts w:eastAsia="Arial" w:cstheme="minorHAnsi"/>
          <w:b/>
          <w:w w:val="99"/>
          <w:sz w:val="24"/>
          <w:szCs w:val="24"/>
        </w:rPr>
        <w:t>Storno poplatky:</w:t>
      </w:r>
    </w:p>
    <w:p w14:paraId="0E51B85C" w14:textId="77777777" w:rsidR="00CB48BA" w:rsidRPr="00BB37CC" w:rsidRDefault="00CB48BA" w:rsidP="00CB48BA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50 % ze zálohy</w:t>
      </w:r>
      <w:r w:rsidRPr="00BB37CC">
        <w:rPr>
          <w:rFonts w:asciiTheme="minorHAnsi" w:hAnsiTheme="minorHAnsi" w:cstheme="minorHAnsi"/>
        </w:rPr>
        <w:t xml:space="preserve"> při zrušení účasti </w:t>
      </w:r>
      <w:r>
        <w:rPr>
          <w:rFonts w:asciiTheme="minorHAnsi" w:hAnsiTheme="minorHAnsi" w:cstheme="minorHAnsi"/>
        </w:rPr>
        <w:t>25 až 16</w:t>
      </w:r>
      <w:r w:rsidRPr="00BB37CC">
        <w:rPr>
          <w:rFonts w:asciiTheme="minorHAnsi" w:hAnsiTheme="minorHAnsi" w:cstheme="minorHAnsi"/>
        </w:rPr>
        <w:t xml:space="preserve"> dní před zahájením kurzu</w:t>
      </w:r>
    </w:p>
    <w:p w14:paraId="701A659B" w14:textId="77777777" w:rsidR="00CB48BA" w:rsidRPr="00BB37CC" w:rsidRDefault="00CB48BA" w:rsidP="00CB48BA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75</w:t>
      </w:r>
      <w:r w:rsidRPr="00BB37CC">
        <w:rPr>
          <w:rFonts w:asciiTheme="minorHAnsi" w:hAnsiTheme="minorHAnsi" w:cstheme="minorHAnsi"/>
        </w:rPr>
        <w:t xml:space="preserve"> % </w:t>
      </w:r>
      <w:r>
        <w:rPr>
          <w:rFonts w:asciiTheme="minorHAnsi" w:hAnsiTheme="minorHAnsi" w:cstheme="minorHAnsi"/>
        </w:rPr>
        <w:t>ze zálohy</w:t>
      </w:r>
      <w:r w:rsidRPr="00BB37CC">
        <w:rPr>
          <w:rFonts w:asciiTheme="minorHAnsi" w:hAnsiTheme="minorHAnsi" w:cstheme="minorHAnsi"/>
        </w:rPr>
        <w:t xml:space="preserve"> při zrušení účasti </w:t>
      </w:r>
      <w:r>
        <w:rPr>
          <w:rFonts w:asciiTheme="minorHAnsi" w:hAnsiTheme="minorHAnsi" w:cstheme="minorHAnsi"/>
        </w:rPr>
        <w:t>15</w:t>
      </w:r>
      <w:r w:rsidRPr="00BB37CC">
        <w:rPr>
          <w:rFonts w:asciiTheme="minorHAnsi" w:hAnsiTheme="minorHAnsi" w:cstheme="minorHAnsi"/>
        </w:rPr>
        <w:t xml:space="preserve"> až</w:t>
      </w:r>
      <w:r>
        <w:rPr>
          <w:rFonts w:asciiTheme="minorHAnsi" w:hAnsiTheme="minorHAnsi" w:cstheme="minorHAnsi"/>
        </w:rPr>
        <w:t xml:space="preserve"> 6 dní</w:t>
      </w:r>
      <w:r w:rsidRPr="00BB37CC">
        <w:rPr>
          <w:rFonts w:asciiTheme="minorHAnsi" w:hAnsiTheme="minorHAnsi" w:cstheme="minorHAnsi"/>
        </w:rPr>
        <w:t xml:space="preserve"> před zahájením kurzu</w:t>
      </w:r>
    </w:p>
    <w:p w14:paraId="3FB8D063" w14:textId="77777777" w:rsidR="00CB48BA" w:rsidRPr="00BB37CC" w:rsidRDefault="00CB48BA" w:rsidP="00CB48BA">
      <w:pPr>
        <w:rPr>
          <w:rFonts w:cstheme="minorHAnsi"/>
          <w:sz w:val="24"/>
          <w:szCs w:val="24"/>
        </w:rPr>
      </w:pPr>
      <w:r w:rsidRPr="00BB37CC">
        <w:rPr>
          <w:rFonts w:cstheme="minorHAnsi"/>
          <w:sz w:val="24"/>
          <w:szCs w:val="24"/>
        </w:rPr>
        <w:t xml:space="preserve">100 % </w:t>
      </w:r>
      <w:r>
        <w:rPr>
          <w:rFonts w:cstheme="minorHAnsi"/>
          <w:sz w:val="24"/>
          <w:szCs w:val="24"/>
        </w:rPr>
        <w:t>ze zálohy při zrušení účasti 5</w:t>
      </w:r>
      <w:r w:rsidRPr="00BB37CC">
        <w:rPr>
          <w:rFonts w:cstheme="minorHAnsi"/>
          <w:sz w:val="24"/>
          <w:szCs w:val="24"/>
        </w:rPr>
        <w:t xml:space="preserve"> dnů a méně před zahájením pobytu</w:t>
      </w:r>
    </w:p>
    <w:p w14:paraId="65FE9919" w14:textId="77777777" w:rsidR="00CB48BA" w:rsidRDefault="00CB48BA" w:rsidP="00CF6E77">
      <w:pPr>
        <w:autoSpaceDE w:val="0"/>
        <w:autoSpaceDN w:val="0"/>
        <w:spacing w:after="60" w:line="240" w:lineRule="auto"/>
        <w:jc w:val="left"/>
        <w:rPr>
          <w:rFonts w:eastAsia="Arial" w:cstheme="minorHAnsi"/>
          <w:bCs/>
          <w:w w:val="99"/>
          <w:sz w:val="24"/>
          <w:szCs w:val="24"/>
        </w:rPr>
      </w:pPr>
    </w:p>
    <w:p w14:paraId="4C2B7B9A" w14:textId="77777777" w:rsidR="00D20594" w:rsidRDefault="00746AA9">
      <w:pPr>
        <w:autoSpaceDE w:val="0"/>
        <w:autoSpaceDN w:val="0"/>
        <w:spacing w:line="187" w:lineRule="exact"/>
        <w:ind w:right="3170"/>
        <w:jc w:val="left"/>
      </w:pPr>
      <w:r>
        <w:rPr>
          <w:rFonts w:ascii="Arial" w:eastAsia="Arial" w:hAnsi="Arial" w:cs="Arial"/>
          <w:bCs/>
          <w:color w:val="D32E3F"/>
          <w:spacing w:val="-2"/>
          <w:w w:val="103"/>
          <w:sz w:val="16"/>
        </w:rPr>
        <w:t>Univerzita</w:t>
      </w:r>
      <w:r>
        <w:rPr>
          <w:rFonts w:ascii="Arial" w:eastAsia="Arial" w:hAnsi="Arial" w:cs="Arial"/>
          <w:bCs/>
          <w:color w:val="D32E3F"/>
          <w:spacing w:val="2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2"/>
          <w:w w:val="103"/>
          <w:sz w:val="16"/>
        </w:rPr>
        <w:t>Karlova,</w:t>
      </w:r>
      <w:r>
        <w:rPr>
          <w:rFonts w:ascii="Arial" w:eastAsia="Arial" w:hAnsi="Arial" w:cs="Arial"/>
          <w:bCs/>
          <w:color w:val="D32E3F"/>
          <w:w w:val="92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z w:val="16"/>
        </w:rPr>
        <w:t xml:space="preserve">Pedagogická </w:t>
      </w:r>
      <w:r>
        <w:rPr>
          <w:rFonts w:ascii="Arial" w:eastAsia="Arial" w:hAnsi="Arial" w:cs="Arial"/>
          <w:bCs/>
          <w:color w:val="D32E3F"/>
          <w:spacing w:val="-1"/>
          <w:w w:val="102"/>
          <w:sz w:val="16"/>
        </w:rPr>
        <w:t>fakulta,</w:t>
      </w:r>
      <w:r>
        <w:rPr>
          <w:rFonts w:ascii="Arial" w:eastAsia="Arial" w:hAnsi="Arial" w:cs="Arial"/>
          <w:bCs/>
          <w:color w:val="D32E3F"/>
          <w:w w:val="92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4"/>
          <w:w w:val="105"/>
          <w:sz w:val="16"/>
        </w:rPr>
        <w:t>Magdalény</w:t>
      </w:r>
      <w:r>
        <w:rPr>
          <w:rFonts w:ascii="Arial" w:eastAsia="Arial" w:hAnsi="Arial" w:cs="Arial"/>
          <w:bCs/>
          <w:color w:val="D32E3F"/>
          <w:w w:val="99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z w:val="16"/>
        </w:rPr>
        <w:t>Rettigové</w:t>
      </w:r>
      <w:r>
        <w:rPr>
          <w:rFonts w:ascii="Arial" w:eastAsia="Arial" w:hAnsi="Arial" w:cs="Arial"/>
          <w:bCs/>
          <w:color w:val="D32E3F"/>
          <w:w w:val="96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w w:val="101"/>
          <w:sz w:val="16"/>
        </w:rPr>
        <w:t>4,</w:t>
      </w:r>
      <w:r>
        <w:rPr>
          <w:rFonts w:ascii="Arial" w:eastAsia="Arial" w:hAnsi="Arial" w:cs="Arial"/>
          <w:bCs/>
          <w:color w:val="D32E3F"/>
          <w:w w:val="90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2"/>
          <w:w w:val="103"/>
          <w:sz w:val="16"/>
        </w:rPr>
        <w:t>116</w:t>
      </w:r>
      <w:r>
        <w:rPr>
          <w:rFonts w:ascii="Arial" w:eastAsia="Arial" w:hAnsi="Arial" w:cs="Arial"/>
          <w:bCs/>
          <w:color w:val="D32E3F"/>
          <w:spacing w:val="1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2"/>
          <w:sz w:val="16"/>
        </w:rPr>
        <w:t>39</w:t>
      </w:r>
      <w:r>
        <w:rPr>
          <w:rFonts w:ascii="Arial" w:eastAsia="Arial" w:hAnsi="Arial" w:cs="Arial"/>
          <w:bCs/>
          <w:color w:val="D32E3F"/>
          <w:spacing w:val="1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3"/>
          <w:w w:val="104"/>
          <w:sz w:val="16"/>
        </w:rPr>
        <w:t>Praha</w:t>
      </w:r>
      <w:r>
        <w:rPr>
          <w:rFonts w:ascii="Arial" w:eastAsia="Arial" w:hAnsi="Arial" w:cs="Arial"/>
          <w:bCs/>
          <w:color w:val="D32E3F"/>
          <w:spacing w:val="1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w w:val="101"/>
          <w:sz w:val="16"/>
        </w:rPr>
        <w:t>1,</w:t>
      </w:r>
      <w:r>
        <w:rPr>
          <w:rFonts w:ascii="Arial" w:eastAsia="Arial" w:hAnsi="Arial" w:cs="Arial"/>
          <w:bCs/>
          <w:color w:val="D32E3F"/>
          <w:w w:val="99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z w:val="16"/>
        </w:rPr>
        <w:t xml:space="preserve">IČ: </w:t>
      </w:r>
      <w:r>
        <w:rPr>
          <w:rFonts w:ascii="Arial" w:eastAsia="Arial" w:hAnsi="Arial" w:cs="Arial"/>
          <w:bCs/>
          <w:color w:val="D32E3F"/>
          <w:spacing w:val="-3"/>
          <w:w w:val="104"/>
          <w:sz w:val="16"/>
        </w:rPr>
        <w:t>00216208,</w:t>
      </w:r>
      <w:r>
        <w:rPr>
          <w:rFonts w:ascii="Arial" w:eastAsia="Arial" w:hAnsi="Arial" w:cs="Arial"/>
          <w:bCs/>
          <w:color w:val="D32E3F"/>
          <w:sz w:val="16"/>
        </w:rPr>
        <w:t xml:space="preserve"> DIČ: CZ00216208,</w:t>
      </w:r>
      <w:r>
        <w:rPr>
          <w:rFonts w:ascii="Arial" w:eastAsia="Arial" w:hAnsi="Arial" w:cs="Arial"/>
          <w:bCs/>
          <w:color w:val="D32E3F"/>
          <w:w w:val="88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1"/>
          <w:w w:val="102"/>
          <w:sz w:val="16"/>
        </w:rPr>
        <w:t>Tel.:</w:t>
      </w:r>
      <w:r>
        <w:rPr>
          <w:rFonts w:ascii="Arial" w:eastAsia="Arial" w:hAnsi="Arial" w:cs="Arial"/>
          <w:bCs/>
          <w:color w:val="D32E3F"/>
          <w:w w:val="92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1"/>
          <w:sz w:val="16"/>
        </w:rPr>
        <w:t>+420</w:t>
      </w:r>
      <w:r>
        <w:rPr>
          <w:rFonts w:ascii="Arial" w:eastAsia="Arial" w:hAnsi="Arial" w:cs="Arial"/>
          <w:bCs/>
          <w:color w:val="D32E3F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1"/>
          <w:sz w:val="16"/>
        </w:rPr>
        <w:t>221</w:t>
      </w:r>
      <w:r>
        <w:rPr>
          <w:rFonts w:ascii="Arial" w:eastAsia="Arial" w:hAnsi="Arial" w:cs="Arial"/>
          <w:bCs/>
          <w:color w:val="D32E3F"/>
          <w:spacing w:val="1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1"/>
          <w:sz w:val="16"/>
        </w:rPr>
        <w:t>900</w:t>
      </w:r>
      <w:r>
        <w:rPr>
          <w:rFonts w:ascii="Arial" w:eastAsia="Arial" w:hAnsi="Arial" w:cs="Arial"/>
          <w:bCs/>
          <w:color w:val="D32E3F"/>
          <w:spacing w:val="2"/>
          <w:sz w:val="16"/>
        </w:rPr>
        <w:t xml:space="preserve"> </w:t>
      </w:r>
      <w:r>
        <w:rPr>
          <w:rFonts w:ascii="Arial" w:eastAsia="Arial" w:hAnsi="Arial" w:cs="Arial"/>
          <w:bCs/>
          <w:color w:val="D32E3F"/>
          <w:spacing w:val="-1"/>
          <w:w w:val="102"/>
          <w:sz w:val="16"/>
        </w:rPr>
        <w:t>111,</w:t>
      </w:r>
      <w:r>
        <w:rPr>
          <w:rFonts w:ascii="Arial" w:eastAsia="Arial" w:hAnsi="Arial" w:cs="Arial"/>
          <w:bCs/>
          <w:color w:val="D32E3F"/>
          <w:spacing w:val="4"/>
          <w:sz w:val="16"/>
        </w:rPr>
        <w:t xml:space="preserve"> </w:t>
      </w:r>
      <w:hyperlink r:id="rId11" w:history="1">
        <w:r w:rsidR="00230784" w:rsidRPr="00667E75">
          <w:rPr>
            <w:rStyle w:val="Hypertextovodkaz"/>
            <w:rFonts w:ascii="Arial" w:eastAsia="Arial" w:hAnsi="Arial" w:cs="Arial"/>
            <w:bCs/>
            <w:sz w:val="16"/>
          </w:rPr>
          <w:t>www.pedf.cuni.cz</w:t>
        </w:r>
      </w:hyperlink>
    </w:p>
    <w:sectPr w:rsidR="00D20594">
      <w:type w:val="continuous"/>
      <w:pgSz w:w="11900" w:h="16840"/>
      <w:pgMar w:top="1426" w:right="1800" w:bottom="266" w:left="1105" w:header="851" w:footer="26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61EF" w14:textId="77777777" w:rsidR="002C1D11" w:rsidRDefault="002C1D11" w:rsidP="001A227E">
      <w:pPr>
        <w:spacing w:after="0" w:line="240" w:lineRule="auto"/>
      </w:pPr>
      <w:r>
        <w:separator/>
      </w:r>
    </w:p>
  </w:endnote>
  <w:endnote w:type="continuationSeparator" w:id="0">
    <w:p w14:paraId="5C6A3383" w14:textId="77777777" w:rsidR="002C1D11" w:rsidRDefault="002C1D11" w:rsidP="001A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B876" w14:textId="77777777" w:rsidR="002C1D11" w:rsidRDefault="002C1D11" w:rsidP="001A227E">
      <w:pPr>
        <w:spacing w:after="0" w:line="240" w:lineRule="auto"/>
      </w:pPr>
      <w:r>
        <w:separator/>
      </w:r>
    </w:p>
  </w:footnote>
  <w:footnote w:type="continuationSeparator" w:id="0">
    <w:p w14:paraId="59FE6BEC" w14:textId="77777777" w:rsidR="002C1D11" w:rsidRDefault="002C1D11" w:rsidP="001A2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B5"/>
    <w:rsid w:val="00040A19"/>
    <w:rsid w:val="00041C2E"/>
    <w:rsid w:val="00086C03"/>
    <w:rsid w:val="000D2C48"/>
    <w:rsid w:val="000E5BB1"/>
    <w:rsid w:val="001307E6"/>
    <w:rsid w:val="00132A74"/>
    <w:rsid w:val="001479E2"/>
    <w:rsid w:val="001A227E"/>
    <w:rsid w:val="001F5CB8"/>
    <w:rsid w:val="0021343F"/>
    <w:rsid w:val="00230784"/>
    <w:rsid w:val="002439B4"/>
    <w:rsid w:val="002B7337"/>
    <w:rsid w:val="002C0E9F"/>
    <w:rsid w:val="002C1D11"/>
    <w:rsid w:val="00310F86"/>
    <w:rsid w:val="00314F06"/>
    <w:rsid w:val="00327426"/>
    <w:rsid w:val="003C6FD6"/>
    <w:rsid w:val="003D572A"/>
    <w:rsid w:val="003E7300"/>
    <w:rsid w:val="00406793"/>
    <w:rsid w:val="00471D30"/>
    <w:rsid w:val="00473DF6"/>
    <w:rsid w:val="004821A5"/>
    <w:rsid w:val="004A3AD0"/>
    <w:rsid w:val="004B079A"/>
    <w:rsid w:val="00501D01"/>
    <w:rsid w:val="005103BA"/>
    <w:rsid w:val="00521F31"/>
    <w:rsid w:val="005751F4"/>
    <w:rsid w:val="005760FD"/>
    <w:rsid w:val="005A4831"/>
    <w:rsid w:val="005B580C"/>
    <w:rsid w:val="00683693"/>
    <w:rsid w:val="006C0763"/>
    <w:rsid w:val="00731A3F"/>
    <w:rsid w:val="00746AA9"/>
    <w:rsid w:val="0079571F"/>
    <w:rsid w:val="00796D92"/>
    <w:rsid w:val="007C5232"/>
    <w:rsid w:val="007D5166"/>
    <w:rsid w:val="007E5287"/>
    <w:rsid w:val="00825483"/>
    <w:rsid w:val="00891CD0"/>
    <w:rsid w:val="008B794F"/>
    <w:rsid w:val="008F2FCE"/>
    <w:rsid w:val="00906948"/>
    <w:rsid w:val="00931E11"/>
    <w:rsid w:val="00957713"/>
    <w:rsid w:val="009C47A2"/>
    <w:rsid w:val="00A00875"/>
    <w:rsid w:val="00A44BCB"/>
    <w:rsid w:val="00A51FF0"/>
    <w:rsid w:val="00AE007C"/>
    <w:rsid w:val="00B0195B"/>
    <w:rsid w:val="00B03D4D"/>
    <w:rsid w:val="00B1278C"/>
    <w:rsid w:val="00B2438E"/>
    <w:rsid w:val="00B30301"/>
    <w:rsid w:val="00B50FCC"/>
    <w:rsid w:val="00B6242A"/>
    <w:rsid w:val="00B6717E"/>
    <w:rsid w:val="00B824AB"/>
    <w:rsid w:val="00B96CFB"/>
    <w:rsid w:val="00BC2406"/>
    <w:rsid w:val="00BE75E1"/>
    <w:rsid w:val="00C273E4"/>
    <w:rsid w:val="00C40F7C"/>
    <w:rsid w:val="00C5501C"/>
    <w:rsid w:val="00C854BB"/>
    <w:rsid w:val="00CB48BA"/>
    <w:rsid w:val="00CD7C3C"/>
    <w:rsid w:val="00CE2BEA"/>
    <w:rsid w:val="00CE7011"/>
    <w:rsid w:val="00CF6E77"/>
    <w:rsid w:val="00D1497A"/>
    <w:rsid w:val="00D1727A"/>
    <w:rsid w:val="00D20594"/>
    <w:rsid w:val="00D760D3"/>
    <w:rsid w:val="00DB4D51"/>
    <w:rsid w:val="00DC5593"/>
    <w:rsid w:val="00DD34FE"/>
    <w:rsid w:val="00E30A3C"/>
    <w:rsid w:val="00EA0F93"/>
    <w:rsid w:val="00EC2C6E"/>
    <w:rsid w:val="00ED78A2"/>
    <w:rsid w:val="00EE2EF5"/>
    <w:rsid w:val="00F04A8E"/>
    <w:rsid w:val="00F104E7"/>
    <w:rsid w:val="00F24A4D"/>
    <w:rsid w:val="00F24A5A"/>
    <w:rsid w:val="00F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5F36"/>
  <w15:docId w15:val="{642CA1A4-56A7-43F4-B86E-C5D6C26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2EF5"/>
    <w:rPr>
      <w:color w:val="0563C1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rsid w:val="00DC5593"/>
    <w:pPr>
      <w:widowControl/>
      <w:autoSpaceDE w:val="0"/>
      <w:autoSpaceDN w:val="0"/>
      <w:spacing w:after="120" w:line="240" w:lineRule="auto"/>
      <w:jc w:val="left"/>
    </w:pPr>
    <w:rPr>
      <w:rFonts w:ascii="Calibri" w:eastAsia="Times New Roman" w:hAnsi="Calibri" w:cs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C5593"/>
    <w:rPr>
      <w:rFonts w:ascii="Calibri" w:eastAsia="Times New Roman" w:hAnsi="Calibri" w:cs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04E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31A3F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A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27E"/>
  </w:style>
  <w:style w:type="paragraph" w:styleId="Zpat">
    <w:name w:val="footer"/>
    <w:basedOn w:val="Normln"/>
    <w:link w:val="ZpatChar"/>
    <w:uiPriority w:val="99"/>
    <w:unhideWhenUsed/>
    <w:rsid w:val="001A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27E"/>
  </w:style>
  <w:style w:type="character" w:styleId="Nevyeenzmnka">
    <w:name w:val="Unresolved Mention"/>
    <w:basedOn w:val="Standardnpsmoodstavce"/>
    <w:uiPriority w:val="99"/>
    <w:semiHidden/>
    <w:unhideWhenUsed/>
    <w:rsid w:val="001A227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sid w:val="00CB48BA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a-elisk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chael.kupilik@pedf.cun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edf.cuni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ichael.kupilik@pedf.cuni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ddrJa2s8oJiq5QaByiW7vV7Y9utQJn7On8KsQ7UaY0pDXViQ/viewform?usp=heade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Fořterová</dc:creator>
  <cp:keywords/>
  <dc:description/>
  <cp:lastModifiedBy>Michael Kupilík</cp:lastModifiedBy>
  <cp:revision>3</cp:revision>
  <dcterms:created xsi:type="dcterms:W3CDTF">2025-11-11T18:41:00Z</dcterms:created>
  <dcterms:modified xsi:type="dcterms:W3CDTF">2025-11-11T18:41:00Z</dcterms:modified>
</cp:coreProperties>
</file>